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1" w:rsidRPr="005669DB" w:rsidRDefault="00BC1EE1" w:rsidP="00BC1EE1">
      <w:pPr>
        <w:pStyle w:val="Kopfzeile"/>
        <w:jc w:val="center"/>
        <w:rPr>
          <w:rFonts w:ascii="Verdana" w:hAnsi="Verdana"/>
          <w:b/>
        </w:rPr>
      </w:pPr>
      <w:r w:rsidRPr="005669DB">
        <w:rPr>
          <w:rFonts w:ascii="Verdana" w:hAnsi="Verdana"/>
          <w:b/>
        </w:rPr>
        <w:t>Bildung und Teilhabe – Lernförderung</w:t>
      </w:r>
    </w:p>
    <w:p w:rsidR="00BC1EE1" w:rsidRPr="005669DB" w:rsidRDefault="00BC1EE1" w:rsidP="00BC1EE1">
      <w:pPr>
        <w:pStyle w:val="Kopfzeile"/>
        <w:jc w:val="center"/>
        <w:rPr>
          <w:rFonts w:ascii="Verdana" w:hAnsi="Verdana"/>
          <w:b/>
        </w:rPr>
      </w:pPr>
      <w:r w:rsidRPr="005669DB">
        <w:rPr>
          <w:rFonts w:ascii="Verdana" w:hAnsi="Verdana"/>
          <w:b/>
        </w:rPr>
        <w:t>(Bestätigung der Schule)</w:t>
      </w:r>
    </w:p>
    <w:p w:rsidR="00DD402A" w:rsidRPr="00B41099" w:rsidRDefault="00DD402A" w:rsidP="00BC1EE1">
      <w:pPr>
        <w:jc w:val="center"/>
        <w:rPr>
          <w:rFonts w:ascii="Verdana" w:hAnsi="Verdana"/>
        </w:rPr>
      </w:pPr>
    </w:p>
    <w:p w:rsidR="00BC1EE1" w:rsidRPr="009D7F38" w:rsidRDefault="009D7F38" w:rsidP="00BC1EE1">
      <w:pPr>
        <w:rPr>
          <w:rFonts w:ascii="Verdana" w:eastAsia="Arial Unicode MS" w:hAnsi="Verdana"/>
          <w:b/>
          <w:sz w:val="22"/>
          <w:szCs w:val="22"/>
          <w:u w:val="single"/>
        </w:rPr>
      </w:pPr>
      <w:r w:rsidRPr="009D7F38">
        <w:rPr>
          <w:rFonts w:ascii="Verdana" w:eastAsia="Arial Unicode MS" w:hAnsi="Verdana"/>
          <w:b/>
          <w:sz w:val="22"/>
          <w:szCs w:val="22"/>
          <w:u w:val="single"/>
        </w:rPr>
        <w:t xml:space="preserve">1. </w:t>
      </w:r>
      <w:r w:rsidR="00BC1EE1" w:rsidRPr="009D7F38">
        <w:rPr>
          <w:rFonts w:ascii="Verdana" w:eastAsia="Arial Unicode MS" w:hAnsi="Verdana"/>
          <w:b/>
          <w:sz w:val="22"/>
          <w:szCs w:val="22"/>
          <w:u w:val="single"/>
        </w:rPr>
        <w:t>Angaben des Antragstellers</w:t>
      </w:r>
    </w:p>
    <w:p w:rsidR="00BC1EE1" w:rsidRPr="00B41099" w:rsidRDefault="00BC1EE1" w:rsidP="00BC1EE1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2"/>
      </w:tblGrid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Aktenzeichen/BG-Nummer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Wohngeldnummer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Kindergeldnummer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Name, Vorname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Straße, Hausnummer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PLZ, Wohnort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1099" w:rsidRPr="002060A0" w:rsidRDefault="00B41099" w:rsidP="002060A0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41099" w:rsidRPr="002060A0" w:rsidTr="002060A0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B41099" w:rsidRPr="002060A0" w:rsidRDefault="00B41099" w:rsidP="00380C87">
            <w:pPr>
              <w:rPr>
                <w:rFonts w:ascii="Verdana" w:hAnsi="Verdana"/>
                <w:sz w:val="22"/>
                <w:szCs w:val="22"/>
              </w:rPr>
            </w:pPr>
            <w:r w:rsidRPr="002060A0">
              <w:rPr>
                <w:rFonts w:ascii="Verdana" w:hAnsi="Verdana"/>
                <w:sz w:val="22"/>
                <w:szCs w:val="22"/>
              </w:rPr>
              <w:t>Angaben zum Schüler</w:t>
            </w:r>
            <w:r w:rsidR="00380C87" w:rsidRPr="002060A0">
              <w:rPr>
                <w:rFonts w:ascii="Verdana" w:hAnsi="Verdana"/>
                <w:sz w:val="22"/>
                <w:szCs w:val="22"/>
              </w:rPr>
              <w:t xml:space="preserve"> bzw. </w:t>
            </w:r>
            <w:r w:rsidRPr="002060A0">
              <w:rPr>
                <w:rFonts w:ascii="Verdana" w:hAnsi="Verdana"/>
                <w:sz w:val="22"/>
                <w:szCs w:val="22"/>
              </w:rPr>
              <w:t>zur Schülerin</w:t>
            </w:r>
          </w:p>
        </w:tc>
        <w:tc>
          <w:tcPr>
            <w:tcW w:w="6042" w:type="dxa"/>
            <w:shd w:val="clear" w:color="auto" w:fill="auto"/>
          </w:tcPr>
          <w:p w:rsidR="00B41099" w:rsidRPr="002060A0" w:rsidRDefault="00B41099" w:rsidP="002060A0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2060A0">
              <w:rPr>
                <w:rFonts w:ascii="Verdana" w:hAnsi="Verdana"/>
                <w:sz w:val="16"/>
                <w:szCs w:val="16"/>
              </w:rPr>
              <w:t>(Name, Vorname, Geburtsdatum)</w:t>
            </w:r>
          </w:p>
        </w:tc>
      </w:tr>
    </w:tbl>
    <w:p w:rsidR="00B41099" w:rsidRDefault="00B41099" w:rsidP="00BC1EE1">
      <w:pPr>
        <w:rPr>
          <w:rFonts w:ascii="Verdana" w:hAnsi="Verdana"/>
          <w:sz w:val="22"/>
          <w:szCs w:val="22"/>
        </w:rPr>
      </w:pPr>
    </w:p>
    <w:p w:rsidR="00380C87" w:rsidRPr="009D7F38" w:rsidRDefault="009D7F38" w:rsidP="00BC1EE1">
      <w:pPr>
        <w:rPr>
          <w:rFonts w:ascii="Verdana" w:hAnsi="Verdana"/>
          <w:b/>
          <w:sz w:val="22"/>
          <w:szCs w:val="22"/>
          <w:u w:val="single"/>
        </w:rPr>
      </w:pPr>
      <w:r w:rsidRPr="009D7F38">
        <w:rPr>
          <w:rFonts w:ascii="Verdana" w:hAnsi="Verdana"/>
          <w:b/>
          <w:sz w:val="22"/>
          <w:szCs w:val="22"/>
          <w:u w:val="single"/>
        </w:rPr>
        <w:t xml:space="preserve">2. </w:t>
      </w:r>
      <w:r w:rsidR="00380C87" w:rsidRPr="009D7F38">
        <w:rPr>
          <w:rFonts w:ascii="Verdana" w:hAnsi="Verdana"/>
          <w:b/>
          <w:sz w:val="22"/>
          <w:szCs w:val="22"/>
          <w:u w:val="single"/>
        </w:rPr>
        <w:t>Angaben der Schule (Fach- oder Klassenlehrer/in)</w:t>
      </w:r>
    </w:p>
    <w:p w:rsidR="00380C87" w:rsidRDefault="00380C87" w:rsidP="00BC1EE1">
      <w:pPr>
        <w:rPr>
          <w:rFonts w:ascii="Verdana" w:hAnsi="Verdana"/>
          <w:sz w:val="22"/>
          <w:szCs w:val="22"/>
        </w:rPr>
      </w:pPr>
    </w:p>
    <w:p w:rsidR="00380C87" w:rsidRDefault="00380C87" w:rsidP="003432D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Für die o.g. Schülerin/den o.g. Schüler besteht Lernförderbedarf (Nachhilfe) für das Unterrichtsfach/die Unterrichtsfächer</w:t>
      </w:r>
    </w:p>
    <w:p w:rsidR="00380C87" w:rsidRDefault="00380C87" w:rsidP="00380C87">
      <w:pPr>
        <w:rPr>
          <w:rFonts w:ascii="Verdana" w:hAnsi="Verdana"/>
          <w:sz w:val="22"/>
          <w:szCs w:val="22"/>
        </w:rPr>
      </w:pPr>
    </w:p>
    <w:p w:rsidR="00380C87" w:rsidRDefault="00380C87" w:rsidP="00380C8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 in der Klassenstufe _________</w:t>
      </w:r>
      <w:r w:rsidR="00053F97">
        <w:rPr>
          <w:rFonts w:ascii="Verdana" w:hAnsi="Verdana"/>
          <w:sz w:val="22"/>
          <w:szCs w:val="22"/>
        </w:rPr>
        <w:t>.</w:t>
      </w:r>
    </w:p>
    <w:p w:rsidR="00360065" w:rsidRDefault="00053F97" w:rsidP="00552D4D">
      <w:pPr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2"/>
          <w:szCs w:val="22"/>
        </w:rPr>
        <w:t>Die Förderung wird vorauss</w:t>
      </w:r>
      <w:r w:rsidR="003432D8">
        <w:rPr>
          <w:rFonts w:ascii="Verdana" w:hAnsi="Verdana"/>
          <w:sz w:val="22"/>
          <w:szCs w:val="22"/>
        </w:rPr>
        <w:t>ichtlich</w:t>
      </w:r>
      <w:r>
        <w:rPr>
          <w:rFonts w:ascii="Verdana" w:hAnsi="Verdana"/>
          <w:sz w:val="22"/>
          <w:szCs w:val="22"/>
        </w:rPr>
        <w:t xml:space="preserve"> für einen Zeitraum von ________ Monaten in e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nem Umfang von _______ Stunden </w:t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end"/>
      </w:r>
      <w:bookmarkEnd w:id="0"/>
      <w:r>
        <w:rPr>
          <w:rFonts w:ascii="Verdana" w:hAnsi="Verdana"/>
          <w:sz w:val="22"/>
          <w:szCs w:val="22"/>
        </w:rPr>
        <w:t xml:space="preserve"> wöchentlich </w:t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end"/>
      </w:r>
      <w:bookmarkEnd w:id="1"/>
      <w:r>
        <w:rPr>
          <w:rFonts w:ascii="Verdana" w:hAnsi="Verdana"/>
          <w:sz w:val="22"/>
          <w:szCs w:val="22"/>
        </w:rPr>
        <w:t xml:space="preserve"> monatlich erforderlich sein.</w:t>
      </w:r>
      <w:r w:rsidR="00552D4D">
        <w:rPr>
          <w:rFonts w:ascii="Verdana" w:hAnsi="Verdana"/>
          <w:sz w:val="22"/>
          <w:szCs w:val="22"/>
        </w:rPr>
        <w:t xml:space="preserve"> </w:t>
      </w:r>
      <w:r w:rsidR="00552D4D">
        <w:rPr>
          <w:rFonts w:ascii="Verdana" w:hAnsi="Verdana"/>
          <w:b/>
          <w:sz w:val="18"/>
          <w:szCs w:val="18"/>
        </w:rPr>
        <w:t xml:space="preserve"> </w:t>
      </w:r>
    </w:p>
    <w:p w:rsidR="00053F97" w:rsidRDefault="00552D4D" w:rsidP="00552D4D">
      <w:pPr>
        <w:spacing w:before="60" w:after="60"/>
        <w:jc w:val="both"/>
        <w:rPr>
          <w:rFonts w:ascii="Verdana" w:hAnsi="Verdana"/>
          <w:sz w:val="18"/>
          <w:szCs w:val="18"/>
        </w:rPr>
      </w:pPr>
      <w:r w:rsidRPr="00390853">
        <w:rPr>
          <w:rFonts w:ascii="Verdana" w:hAnsi="Verdana"/>
          <w:b/>
          <w:color w:val="FF0000"/>
          <w:sz w:val="18"/>
          <w:szCs w:val="18"/>
        </w:rPr>
        <w:t>-Höchstens zwei Fächer mit durchschnittlich zwei Wochenstunden je Fach</w:t>
      </w:r>
      <w:r w:rsidR="00360065">
        <w:rPr>
          <w:rFonts w:ascii="Verdana" w:hAnsi="Verdana"/>
          <w:b/>
          <w:color w:val="FF0000"/>
          <w:sz w:val="18"/>
          <w:szCs w:val="18"/>
        </w:rPr>
        <w:t>, läng</w:t>
      </w:r>
      <w:r w:rsidR="00360065">
        <w:rPr>
          <w:rFonts w:ascii="Verdana" w:hAnsi="Verdana"/>
          <w:b/>
          <w:color w:val="FF0000"/>
          <w:sz w:val="18"/>
          <w:szCs w:val="18"/>
        </w:rPr>
        <w:t>s</w:t>
      </w:r>
      <w:r w:rsidR="00360065">
        <w:rPr>
          <w:rFonts w:ascii="Verdana" w:hAnsi="Verdana"/>
          <w:b/>
          <w:color w:val="FF0000"/>
          <w:sz w:val="18"/>
          <w:szCs w:val="18"/>
        </w:rPr>
        <w:t>tens bis Ende des jeweiligen Schuljahres</w:t>
      </w:r>
      <w:r w:rsidRPr="00390853">
        <w:rPr>
          <w:rFonts w:ascii="Verdana" w:hAnsi="Verdana"/>
          <w:b/>
          <w:color w:val="FF0000"/>
          <w:sz w:val="18"/>
          <w:szCs w:val="18"/>
        </w:rPr>
        <w:t>-</w:t>
      </w:r>
    </w:p>
    <w:p w:rsidR="00552D4D" w:rsidRPr="006840A0" w:rsidRDefault="00552D4D" w:rsidP="00552D4D">
      <w:pPr>
        <w:spacing w:before="60" w:after="60"/>
        <w:jc w:val="both"/>
        <w:rPr>
          <w:rFonts w:ascii="Verdana" w:hAnsi="Verdana"/>
          <w:sz w:val="18"/>
          <w:szCs w:val="18"/>
        </w:rPr>
      </w:pPr>
    </w:p>
    <w:p w:rsidR="00053F97" w:rsidRPr="00053F97" w:rsidRDefault="00053F97" w:rsidP="00A81734">
      <w:pPr>
        <w:spacing w:before="60"/>
        <w:jc w:val="both"/>
        <w:rPr>
          <w:rFonts w:ascii="Verdana" w:hAnsi="Verdana" w:cs="Arial"/>
          <w:sz w:val="22"/>
          <w:szCs w:val="22"/>
        </w:rPr>
      </w:pPr>
      <w:r w:rsidRPr="00053F97">
        <w:rPr>
          <w:rFonts w:ascii="Verdana" w:hAnsi="Verdana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53F97">
        <w:rPr>
          <w:rFonts w:ascii="Verdana" w:hAnsi="Verdana" w:cs="Arial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 w:cs="Arial"/>
          <w:sz w:val="22"/>
          <w:szCs w:val="22"/>
        </w:rPr>
      </w:r>
      <w:r w:rsidRPr="00053F97">
        <w:rPr>
          <w:rFonts w:ascii="Verdana" w:hAnsi="Verdana" w:cs="Arial"/>
          <w:sz w:val="22"/>
          <w:szCs w:val="22"/>
        </w:rPr>
        <w:fldChar w:fldCharType="end"/>
      </w:r>
      <w:bookmarkEnd w:id="2"/>
      <w:r w:rsidRPr="00053F97">
        <w:rPr>
          <w:rFonts w:ascii="Verdana" w:hAnsi="Verdana" w:cs="Arial"/>
          <w:sz w:val="22"/>
          <w:szCs w:val="22"/>
        </w:rPr>
        <w:tab/>
        <w:t xml:space="preserve">die Lernförderung geeignet und zusätzlich erforderlich ist, um die </w:t>
      </w:r>
      <w:r w:rsidR="00A81734">
        <w:rPr>
          <w:rFonts w:ascii="Verdana" w:hAnsi="Verdana" w:cs="Arial"/>
          <w:sz w:val="22"/>
          <w:szCs w:val="22"/>
        </w:rPr>
        <w:br/>
      </w:r>
      <w:r w:rsidR="00A81734">
        <w:rPr>
          <w:rFonts w:ascii="Verdana" w:hAnsi="Verdana" w:cs="Arial"/>
          <w:sz w:val="22"/>
          <w:szCs w:val="22"/>
        </w:rPr>
        <w:tab/>
      </w:r>
      <w:r w:rsidRPr="00053F97">
        <w:rPr>
          <w:rFonts w:ascii="Verdana" w:hAnsi="Verdana" w:cs="Arial"/>
          <w:sz w:val="22"/>
          <w:szCs w:val="22"/>
        </w:rPr>
        <w:t>Verse</w:t>
      </w:r>
      <w:r w:rsidRPr="00053F97">
        <w:rPr>
          <w:rFonts w:ascii="Verdana" w:hAnsi="Verdana" w:cs="Arial"/>
          <w:sz w:val="22"/>
          <w:szCs w:val="22"/>
        </w:rPr>
        <w:t>t</w:t>
      </w:r>
      <w:r w:rsidRPr="00053F97">
        <w:rPr>
          <w:rFonts w:ascii="Verdana" w:hAnsi="Verdana" w:cs="Arial"/>
          <w:sz w:val="22"/>
          <w:szCs w:val="22"/>
        </w:rPr>
        <w:t>zung in die nächste Klassenstufe zu erreichen</w:t>
      </w:r>
      <w:r w:rsidR="005669DB">
        <w:rPr>
          <w:rFonts w:ascii="Verdana" w:hAnsi="Verdana" w:cs="Arial"/>
          <w:sz w:val="22"/>
          <w:szCs w:val="22"/>
        </w:rPr>
        <w:t>.</w:t>
      </w:r>
      <w:r w:rsidRPr="00053F97">
        <w:rPr>
          <w:rFonts w:ascii="Verdana" w:hAnsi="Verdana" w:cs="Arial"/>
          <w:sz w:val="22"/>
          <w:szCs w:val="22"/>
        </w:rPr>
        <w:t xml:space="preserve"> </w:t>
      </w:r>
    </w:p>
    <w:p w:rsidR="00053F97" w:rsidRPr="00053F97" w:rsidRDefault="00053F97" w:rsidP="00A81734">
      <w:pPr>
        <w:spacing w:before="60"/>
        <w:jc w:val="both"/>
        <w:rPr>
          <w:rFonts w:ascii="Verdana" w:hAnsi="Verdana"/>
          <w:sz w:val="22"/>
          <w:szCs w:val="22"/>
        </w:rPr>
      </w:pPr>
      <w:r w:rsidRPr="00053F97">
        <w:rPr>
          <w:rFonts w:ascii="Verdana" w:hAnsi="Verdana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053F97">
        <w:rPr>
          <w:rFonts w:ascii="Verdana" w:hAnsi="Verdana" w:cs="Arial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 w:cs="Arial"/>
          <w:sz w:val="22"/>
          <w:szCs w:val="22"/>
        </w:rPr>
      </w:r>
      <w:r w:rsidRPr="00053F97">
        <w:rPr>
          <w:rFonts w:ascii="Verdana" w:hAnsi="Verdana" w:cs="Arial"/>
          <w:sz w:val="22"/>
          <w:szCs w:val="22"/>
        </w:rPr>
        <w:fldChar w:fldCharType="end"/>
      </w:r>
      <w:bookmarkEnd w:id="3"/>
      <w:r w:rsidRPr="00053F97">
        <w:rPr>
          <w:rFonts w:ascii="Verdana" w:hAnsi="Verdana" w:cs="Arial"/>
          <w:sz w:val="22"/>
          <w:szCs w:val="22"/>
        </w:rPr>
        <w:tab/>
      </w:r>
      <w:r w:rsidRPr="00053F97">
        <w:rPr>
          <w:rFonts w:ascii="Verdana" w:hAnsi="Verdana"/>
          <w:sz w:val="22"/>
          <w:szCs w:val="22"/>
        </w:rPr>
        <w:t xml:space="preserve">ein Aufholen der vorhandenen Lernrückstände </w:t>
      </w:r>
      <w:r w:rsidR="009D7F38">
        <w:rPr>
          <w:rFonts w:ascii="Verdana" w:hAnsi="Verdana"/>
          <w:sz w:val="22"/>
          <w:szCs w:val="22"/>
        </w:rPr>
        <w:t xml:space="preserve">nur </w:t>
      </w:r>
      <w:r w:rsidRPr="00053F97">
        <w:rPr>
          <w:rFonts w:ascii="Verdana" w:hAnsi="Verdana"/>
          <w:sz w:val="22"/>
          <w:szCs w:val="22"/>
        </w:rPr>
        <w:t xml:space="preserve">mit Hilfe einer </w:t>
      </w:r>
      <w:r w:rsidR="00A81734">
        <w:rPr>
          <w:rFonts w:ascii="Verdana" w:hAnsi="Verdana"/>
          <w:sz w:val="22"/>
          <w:szCs w:val="22"/>
        </w:rPr>
        <w:br/>
      </w:r>
      <w:r w:rsidR="00A81734">
        <w:rPr>
          <w:rFonts w:ascii="Verdana" w:hAnsi="Verdana"/>
          <w:sz w:val="22"/>
          <w:szCs w:val="22"/>
        </w:rPr>
        <w:tab/>
      </w:r>
      <w:r w:rsidRPr="00053F97">
        <w:rPr>
          <w:rFonts w:ascii="Verdana" w:hAnsi="Verdana"/>
          <w:sz w:val="22"/>
          <w:szCs w:val="22"/>
        </w:rPr>
        <w:t>auße</w:t>
      </w:r>
      <w:r w:rsidRPr="00053F97">
        <w:rPr>
          <w:rFonts w:ascii="Verdana" w:hAnsi="Verdana"/>
          <w:sz w:val="22"/>
          <w:szCs w:val="22"/>
        </w:rPr>
        <w:t>r</w:t>
      </w:r>
      <w:r w:rsidRPr="00053F97">
        <w:rPr>
          <w:rFonts w:ascii="Verdana" w:hAnsi="Verdana"/>
          <w:sz w:val="22"/>
          <w:szCs w:val="22"/>
        </w:rPr>
        <w:t>schulischen Lernförderung zeitnah möglich sein wird</w:t>
      </w:r>
      <w:r w:rsidR="005669DB">
        <w:rPr>
          <w:rFonts w:ascii="Verdana" w:hAnsi="Verdana"/>
          <w:sz w:val="22"/>
          <w:szCs w:val="22"/>
        </w:rPr>
        <w:t>.</w:t>
      </w:r>
      <w:r w:rsidRPr="00053F97">
        <w:rPr>
          <w:rFonts w:ascii="Verdana" w:hAnsi="Verdana"/>
          <w:sz w:val="22"/>
          <w:szCs w:val="22"/>
        </w:rPr>
        <w:t xml:space="preserve"> </w:t>
      </w:r>
    </w:p>
    <w:p w:rsidR="00053F97" w:rsidRPr="00053F97" w:rsidRDefault="00053F97" w:rsidP="00A81734">
      <w:pPr>
        <w:spacing w:before="60"/>
        <w:jc w:val="both"/>
        <w:rPr>
          <w:rFonts w:ascii="Verdana" w:hAnsi="Verdana"/>
          <w:sz w:val="22"/>
          <w:szCs w:val="22"/>
        </w:rPr>
      </w:pPr>
      <w:r w:rsidRPr="00053F97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053F97">
        <w:rPr>
          <w:rFonts w:ascii="Verdana" w:hAnsi="Verdana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/>
          <w:sz w:val="22"/>
          <w:szCs w:val="22"/>
        </w:rPr>
      </w:r>
      <w:r w:rsidRPr="00053F97">
        <w:rPr>
          <w:rFonts w:ascii="Verdana" w:hAnsi="Verdana"/>
          <w:sz w:val="22"/>
          <w:szCs w:val="22"/>
        </w:rPr>
        <w:fldChar w:fldCharType="end"/>
      </w:r>
      <w:bookmarkEnd w:id="4"/>
      <w:r w:rsidRPr="00053F97">
        <w:rPr>
          <w:rFonts w:ascii="Verdana" w:hAnsi="Verdana"/>
          <w:sz w:val="22"/>
          <w:szCs w:val="22"/>
        </w:rPr>
        <w:tab/>
        <w:t xml:space="preserve">bei dem Schüler/der Schülerin eine ausreichende Motivation und </w:t>
      </w:r>
      <w:r w:rsidR="00A81734">
        <w:rPr>
          <w:rFonts w:ascii="Verdana" w:hAnsi="Verdana"/>
          <w:sz w:val="22"/>
          <w:szCs w:val="22"/>
        </w:rPr>
        <w:br/>
      </w:r>
      <w:r w:rsidR="00A81734">
        <w:rPr>
          <w:rFonts w:ascii="Verdana" w:hAnsi="Verdana"/>
          <w:sz w:val="22"/>
          <w:szCs w:val="22"/>
        </w:rPr>
        <w:tab/>
      </w:r>
      <w:r w:rsidRPr="00053F97">
        <w:rPr>
          <w:rFonts w:ascii="Verdana" w:hAnsi="Verdana"/>
          <w:sz w:val="22"/>
          <w:szCs w:val="22"/>
        </w:rPr>
        <w:t>Arbeit</w:t>
      </w:r>
      <w:r w:rsidRPr="00053F97">
        <w:rPr>
          <w:rFonts w:ascii="Verdana" w:hAnsi="Verdana"/>
          <w:sz w:val="22"/>
          <w:szCs w:val="22"/>
        </w:rPr>
        <w:t>s</w:t>
      </w:r>
      <w:r w:rsidRPr="00053F97">
        <w:rPr>
          <w:rFonts w:ascii="Verdana" w:hAnsi="Verdana"/>
          <w:sz w:val="22"/>
          <w:szCs w:val="22"/>
        </w:rPr>
        <w:t>haltung vorhanden ist</w:t>
      </w:r>
      <w:r w:rsidR="005669DB">
        <w:rPr>
          <w:rFonts w:ascii="Verdana" w:hAnsi="Verdana"/>
          <w:sz w:val="22"/>
          <w:szCs w:val="22"/>
        </w:rPr>
        <w:t>.</w:t>
      </w:r>
    </w:p>
    <w:p w:rsidR="00053F97" w:rsidRDefault="00053F97" w:rsidP="00A81734">
      <w:pPr>
        <w:spacing w:before="60"/>
        <w:jc w:val="both"/>
        <w:rPr>
          <w:rFonts w:ascii="Verdana" w:hAnsi="Verdana"/>
          <w:sz w:val="22"/>
          <w:szCs w:val="22"/>
        </w:rPr>
      </w:pPr>
      <w:r w:rsidRPr="00053F97">
        <w:rPr>
          <w:rFonts w:ascii="Verdana" w:hAnsi="Verdan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053F97">
        <w:rPr>
          <w:rFonts w:ascii="Verdana" w:hAnsi="Verdana"/>
          <w:sz w:val="22"/>
          <w:szCs w:val="22"/>
        </w:rPr>
        <w:instrText xml:space="preserve"> FORMCHECKBOX </w:instrText>
      </w:r>
      <w:r w:rsidR="00012B25" w:rsidRPr="00053F97">
        <w:rPr>
          <w:rFonts w:ascii="Verdana" w:hAnsi="Verdana"/>
          <w:sz w:val="22"/>
          <w:szCs w:val="22"/>
        </w:rPr>
      </w:r>
      <w:r w:rsidRPr="00053F97">
        <w:rPr>
          <w:rFonts w:ascii="Verdana" w:hAnsi="Verdana"/>
          <w:sz w:val="22"/>
          <w:szCs w:val="22"/>
        </w:rPr>
        <w:fldChar w:fldCharType="end"/>
      </w:r>
      <w:bookmarkEnd w:id="5"/>
      <w:r w:rsidRPr="00053F97">
        <w:rPr>
          <w:rFonts w:ascii="Verdana" w:hAnsi="Verdana"/>
          <w:sz w:val="22"/>
          <w:szCs w:val="22"/>
        </w:rPr>
        <w:tab/>
        <w:t xml:space="preserve">keine geeigneten kostenfreien schulischen Angebote der Lernförderung </w:t>
      </w:r>
      <w:r>
        <w:rPr>
          <w:rFonts w:ascii="Verdana" w:hAnsi="Verdana"/>
          <w:sz w:val="22"/>
          <w:szCs w:val="22"/>
        </w:rPr>
        <w:tab/>
      </w:r>
      <w:r w:rsidRPr="00053F97">
        <w:rPr>
          <w:rFonts w:ascii="Verdana" w:hAnsi="Verdana"/>
          <w:sz w:val="22"/>
          <w:szCs w:val="22"/>
        </w:rPr>
        <w:t xml:space="preserve">zur Verfügung stehen. </w:t>
      </w:r>
    </w:p>
    <w:p w:rsidR="006840A0" w:rsidRPr="006840A0" w:rsidRDefault="00892760" w:rsidP="00892760">
      <w:pPr>
        <w:spacing w:before="60" w:after="60"/>
        <w:jc w:val="both"/>
        <w:rPr>
          <w:rFonts w:ascii="Verdana" w:hAnsi="Verdana"/>
          <w:sz w:val="18"/>
          <w:szCs w:val="18"/>
        </w:rPr>
      </w:pPr>
      <w:r w:rsidRPr="00390853">
        <w:rPr>
          <w:rFonts w:ascii="Verdana" w:hAnsi="Verdana"/>
          <w:b/>
          <w:color w:val="FF0000"/>
          <w:sz w:val="18"/>
          <w:szCs w:val="18"/>
        </w:rPr>
        <w:t>-</w:t>
      </w:r>
      <w:r>
        <w:rPr>
          <w:rFonts w:ascii="Verdana" w:hAnsi="Verdana"/>
          <w:b/>
          <w:color w:val="FF0000"/>
          <w:sz w:val="18"/>
          <w:szCs w:val="18"/>
        </w:rPr>
        <w:t>Alle 4 Punkte müssen bestätigt werden. Ansonsten ist keine Bewilligung möglich.</w:t>
      </w:r>
    </w:p>
    <w:p w:rsidR="009D7F38" w:rsidRDefault="006840A0" w:rsidP="003432D8">
      <w:p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Gibt es </w:t>
      </w:r>
      <w:r w:rsidR="009D7F38">
        <w:rPr>
          <w:rFonts w:ascii="Verdana" w:hAnsi="Verdana"/>
          <w:sz w:val="22"/>
          <w:szCs w:val="22"/>
        </w:rPr>
        <w:t>in Bezug auf die Umsetzung der Lernförderung (z. B. Einzel- oder Klei</w:t>
      </w:r>
      <w:r w:rsidR="009D7F38">
        <w:rPr>
          <w:rFonts w:ascii="Verdana" w:hAnsi="Verdana"/>
          <w:sz w:val="22"/>
          <w:szCs w:val="22"/>
        </w:rPr>
        <w:t>n</w:t>
      </w:r>
      <w:r w:rsidR="009D7F38">
        <w:rPr>
          <w:rFonts w:ascii="Verdana" w:hAnsi="Verdana"/>
          <w:sz w:val="22"/>
          <w:szCs w:val="22"/>
        </w:rPr>
        <w:t>gruppenförderung</w:t>
      </w:r>
      <w:r>
        <w:rPr>
          <w:rFonts w:ascii="Verdana" w:hAnsi="Verdana"/>
          <w:sz w:val="22"/>
          <w:szCs w:val="22"/>
        </w:rPr>
        <w:t>) oder die</w:t>
      </w:r>
      <w:r w:rsidR="009D7F38">
        <w:rPr>
          <w:rFonts w:ascii="Verdana" w:hAnsi="Verdana"/>
          <w:sz w:val="22"/>
          <w:szCs w:val="22"/>
        </w:rPr>
        <w:t xml:space="preserve"> Qualifikation </w:t>
      </w:r>
      <w:r>
        <w:rPr>
          <w:rFonts w:ascii="Verdana" w:hAnsi="Verdana"/>
          <w:sz w:val="22"/>
          <w:szCs w:val="22"/>
        </w:rPr>
        <w:t>des Leistungsanbieters der Lernförd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rung aus Ihrer Sicht Empfehlungen? Wenn ja, bitte angeben und begrü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den:</w:t>
      </w:r>
    </w:p>
    <w:p w:rsidR="00A81734" w:rsidRDefault="00A81734" w:rsidP="006840A0">
      <w:pPr>
        <w:spacing w:before="60" w:after="60"/>
        <w:rPr>
          <w:rFonts w:ascii="Verdana" w:hAnsi="Verdana"/>
          <w:sz w:val="22"/>
          <w:szCs w:val="22"/>
        </w:rPr>
      </w:pPr>
    </w:p>
    <w:p w:rsidR="009D7F38" w:rsidRDefault="009D7F38" w:rsidP="009D7F38">
      <w:pPr>
        <w:jc w:val="both"/>
        <w:rPr>
          <w:rFonts w:ascii="Verdana" w:hAnsi="Verdana"/>
          <w:sz w:val="22"/>
          <w:szCs w:val="22"/>
        </w:rPr>
      </w:pPr>
    </w:p>
    <w:p w:rsidR="00892760" w:rsidRDefault="00892760" w:rsidP="009D7F38">
      <w:pPr>
        <w:jc w:val="both"/>
        <w:rPr>
          <w:rFonts w:ascii="Verdana" w:hAnsi="Verdana"/>
          <w:sz w:val="22"/>
          <w:szCs w:val="22"/>
        </w:rPr>
      </w:pPr>
    </w:p>
    <w:p w:rsidR="00892760" w:rsidRDefault="00892760" w:rsidP="009D7F38">
      <w:pPr>
        <w:jc w:val="both"/>
        <w:rPr>
          <w:rFonts w:ascii="Verdana" w:hAnsi="Verdana"/>
          <w:sz w:val="22"/>
          <w:szCs w:val="22"/>
        </w:rPr>
      </w:pPr>
    </w:p>
    <w:p w:rsidR="00892760" w:rsidRDefault="00892760" w:rsidP="009D7F38">
      <w:pPr>
        <w:jc w:val="both"/>
        <w:rPr>
          <w:rFonts w:ascii="Verdana" w:hAnsi="Verdana"/>
          <w:sz w:val="22"/>
          <w:szCs w:val="22"/>
        </w:rPr>
      </w:pPr>
    </w:p>
    <w:p w:rsidR="006840A0" w:rsidRPr="00A81734" w:rsidRDefault="00A81734" w:rsidP="009D7F38">
      <w:pPr>
        <w:jc w:val="both"/>
        <w:rPr>
          <w:rFonts w:ascii="Verdana" w:hAnsi="Verdana"/>
          <w:sz w:val="18"/>
          <w:szCs w:val="18"/>
        </w:rPr>
      </w:pPr>
      <w:r w:rsidRPr="00A81734">
        <w:rPr>
          <w:rFonts w:ascii="Verdana" w:hAnsi="Verdana"/>
          <w:sz w:val="18"/>
          <w:szCs w:val="18"/>
        </w:rPr>
        <w:t>Ansprechpartner</w:t>
      </w:r>
      <w:r>
        <w:rPr>
          <w:rFonts w:ascii="Verdana" w:hAnsi="Verdana"/>
          <w:sz w:val="18"/>
          <w:szCs w:val="18"/>
        </w:rPr>
        <w:t>/in</w:t>
      </w:r>
      <w:r w:rsidRPr="00A81734">
        <w:rPr>
          <w:rFonts w:ascii="Verdana" w:hAnsi="Verdana"/>
          <w:sz w:val="18"/>
          <w:szCs w:val="18"/>
        </w:rPr>
        <w:t xml:space="preserve"> für Rückfragen</w:t>
      </w:r>
      <w:r>
        <w:rPr>
          <w:rFonts w:ascii="Verdana" w:hAnsi="Verdana"/>
          <w:sz w:val="18"/>
          <w:szCs w:val="18"/>
        </w:rPr>
        <w:t xml:space="preserve"> (Name, Telefonnummer)</w:t>
      </w:r>
      <w:r w:rsidRPr="00A81734">
        <w:rPr>
          <w:rFonts w:ascii="Verdana" w:hAnsi="Verdana"/>
          <w:sz w:val="18"/>
          <w:szCs w:val="18"/>
        </w:rPr>
        <w:t>:</w:t>
      </w:r>
    </w:p>
    <w:p w:rsidR="00A81734" w:rsidRDefault="00A81734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22"/>
          <w:szCs w:val="22"/>
        </w:rPr>
      </w:pPr>
    </w:p>
    <w:p w:rsidR="005669DB" w:rsidRDefault="005669DB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22"/>
          <w:szCs w:val="22"/>
        </w:rPr>
      </w:pPr>
    </w:p>
    <w:p w:rsidR="006840A0" w:rsidRDefault="006840A0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22"/>
          <w:szCs w:val="22"/>
        </w:rPr>
      </w:pPr>
      <w:r w:rsidRPr="004E01E2">
        <w:rPr>
          <w:rFonts w:ascii="Verdana" w:hAnsi="Verdana" w:cs="Shruti"/>
          <w:sz w:val="22"/>
          <w:szCs w:val="22"/>
        </w:rPr>
        <w:t>________________</w:t>
      </w:r>
      <w:r>
        <w:rPr>
          <w:rFonts w:ascii="Verdana" w:hAnsi="Verdana" w:cs="Shruti"/>
          <w:sz w:val="22"/>
          <w:szCs w:val="22"/>
        </w:rPr>
        <w:t>______________</w:t>
      </w:r>
      <w:r>
        <w:rPr>
          <w:rFonts w:ascii="Verdana" w:hAnsi="Verdana" w:cs="Shruti"/>
          <w:sz w:val="22"/>
          <w:szCs w:val="22"/>
        </w:rPr>
        <w:tab/>
        <w:t>____________________________</w:t>
      </w:r>
    </w:p>
    <w:p w:rsidR="006840A0" w:rsidRDefault="006840A0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18"/>
          <w:szCs w:val="18"/>
        </w:rPr>
      </w:pPr>
      <w:r w:rsidRPr="006840A0">
        <w:rPr>
          <w:rFonts w:ascii="Verdana" w:hAnsi="Verdana" w:cs="Shruti"/>
          <w:sz w:val="18"/>
          <w:szCs w:val="18"/>
        </w:rPr>
        <w:t>Ort und Datum</w:t>
      </w:r>
      <w:r w:rsidR="00A81734">
        <w:rPr>
          <w:rFonts w:ascii="Verdana" w:hAnsi="Verdana" w:cs="Shruti"/>
          <w:sz w:val="18"/>
          <w:szCs w:val="18"/>
        </w:rPr>
        <w:tab/>
      </w:r>
      <w:r w:rsidR="00A81734">
        <w:rPr>
          <w:rFonts w:ascii="Verdana" w:hAnsi="Verdana" w:cs="Shruti"/>
          <w:sz w:val="18"/>
          <w:szCs w:val="18"/>
        </w:rPr>
        <w:tab/>
      </w:r>
      <w:r w:rsidR="00A81734">
        <w:rPr>
          <w:rFonts w:ascii="Verdana" w:hAnsi="Verdana" w:cs="Shruti"/>
          <w:sz w:val="18"/>
          <w:szCs w:val="18"/>
        </w:rPr>
        <w:tab/>
      </w:r>
      <w:r w:rsidR="00A81734">
        <w:rPr>
          <w:rFonts w:ascii="Verdana" w:hAnsi="Verdana" w:cs="Shruti"/>
          <w:sz w:val="18"/>
          <w:szCs w:val="18"/>
        </w:rPr>
        <w:tab/>
      </w:r>
      <w:r w:rsidR="00A81734">
        <w:rPr>
          <w:rFonts w:ascii="Verdana" w:hAnsi="Verdana" w:cs="Shruti"/>
          <w:sz w:val="18"/>
          <w:szCs w:val="18"/>
        </w:rPr>
        <w:tab/>
      </w:r>
      <w:r w:rsidR="00A81734">
        <w:rPr>
          <w:rFonts w:ascii="Verdana" w:hAnsi="Verdana" w:cs="Shruti"/>
          <w:sz w:val="18"/>
          <w:szCs w:val="18"/>
        </w:rPr>
        <w:tab/>
        <w:t xml:space="preserve">Unterschrift </w:t>
      </w:r>
      <w:r w:rsidR="000878BE">
        <w:rPr>
          <w:rFonts w:ascii="Verdana" w:hAnsi="Verdana" w:cs="Shruti"/>
          <w:sz w:val="18"/>
          <w:szCs w:val="18"/>
        </w:rPr>
        <w:t>Klassenlehrer</w:t>
      </w:r>
    </w:p>
    <w:p w:rsidR="000878BE" w:rsidRDefault="000878BE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18"/>
          <w:szCs w:val="18"/>
        </w:rPr>
      </w:pPr>
    </w:p>
    <w:p w:rsidR="000878BE" w:rsidRDefault="000878BE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18"/>
          <w:szCs w:val="18"/>
        </w:rPr>
      </w:pPr>
    </w:p>
    <w:p w:rsidR="000878BE" w:rsidRDefault="000878BE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18"/>
          <w:szCs w:val="18"/>
        </w:rPr>
      </w:pPr>
      <w:r>
        <w:rPr>
          <w:rFonts w:ascii="Verdana" w:hAnsi="Verdana" w:cs="Shruti"/>
          <w:sz w:val="18"/>
          <w:szCs w:val="18"/>
        </w:rPr>
        <w:t xml:space="preserve">                                                                                ___________________________________</w:t>
      </w:r>
    </w:p>
    <w:p w:rsidR="000878BE" w:rsidRPr="006840A0" w:rsidRDefault="000878BE" w:rsidP="006840A0">
      <w:pPr>
        <w:tabs>
          <w:tab w:val="left" w:pos="-986"/>
          <w:tab w:val="left" w:pos="1734"/>
          <w:tab w:val="left" w:pos="2130"/>
          <w:tab w:val="left" w:pos="2357"/>
          <w:tab w:val="left" w:pos="2810"/>
          <w:tab w:val="left" w:pos="3661"/>
          <w:tab w:val="left" w:pos="5022"/>
          <w:tab w:val="left" w:pos="5529"/>
          <w:tab w:val="left" w:pos="6495"/>
          <w:tab w:val="left" w:pos="8196"/>
          <w:tab w:val="left" w:pos="8537"/>
          <w:tab w:val="left" w:pos="8934"/>
        </w:tabs>
        <w:spacing w:line="202" w:lineRule="exact"/>
        <w:ind w:right="-23"/>
        <w:rPr>
          <w:rFonts w:ascii="Verdana" w:hAnsi="Verdana" w:cs="Shruti"/>
          <w:sz w:val="18"/>
          <w:szCs w:val="18"/>
        </w:rPr>
      </w:pPr>
      <w:r>
        <w:rPr>
          <w:rFonts w:ascii="Verdana" w:hAnsi="Verdana" w:cs="Shruti"/>
          <w:sz w:val="18"/>
          <w:szCs w:val="18"/>
        </w:rPr>
        <w:t xml:space="preserve">                                                        gesehen            Stempel Schule/ Unterschrift Schulleitung</w:t>
      </w:r>
    </w:p>
    <w:p w:rsidR="00A81734" w:rsidRDefault="005669DB" w:rsidP="009D7F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D23FCB" w:rsidRPr="002A0045" w:rsidRDefault="00D23FCB" w:rsidP="00D23FCB">
      <w:pPr>
        <w:jc w:val="center"/>
        <w:rPr>
          <w:rFonts w:ascii="Verdana" w:hAnsi="Verdana" w:cs="Arial"/>
          <w:b/>
          <w:sz w:val="20"/>
          <w:szCs w:val="20"/>
        </w:rPr>
      </w:pPr>
      <w:r w:rsidRPr="002A0045">
        <w:rPr>
          <w:rFonts w:ascii="Verdana" w:hAnsi="Verdana" w:cs="Arial"/>
          <w:b/>
          <w:sz w:val="20"/>
          <w:szCs w:val="20"/>
        </w:rPr>
        <w:t>A</w:t>
      </w:r>
      <w:r w:rsidR="00A81734" w:rsidRPr="002A0045">
        <w:rPr>
          <w:rFonts w:ascii="Verdana" w:hAnsi="Verdana" w:cs="Arial"/>
          <w:b/>
          <w:sz w:val="20"/>
          <w:szCs w:val="20"/>
        </w:rPr>
        <w:t xml:space="preserve"> </w:t>
      </w:r>
      <w:r w:rsidRPr="002A0045">
        <w:rPr>
          <w:rFonts w:ascii="Verdana" w:hAnsi="Verdana" w:cs="Arial"/>
          <w:b/>
          <w:sz w:val="20"/>
          <w:szCs w:val="20"/>
        </w:rPr>
        <w:t>u</w:t>
      </w:r>
      <w:r w:rsidR="00A81734" w:rsidRPr="002A0045">
        <w:rPr>
          <w:rFonts w:ascii="Verdana" w:hAnsi="Verdana" w:cs="Arial"/>
          <w:b/>
          <w:sz w:val="20"/>
          <w:szCs w:val="20"/>
        </w:rPr>
        <w:t xml:space="preserve"> </w:t>
      </w:r>
      <w:r w:rsidRPr="002A0045">
        <w:rPr>
          <w:rFonts w:ascii="Verdana" w:hAnsi="Verdana" w:cs="Arial"/>
          <w:b/>
          <w:sz w:val="20"/>
          <w:szCs w:val="20"/>
        </w:rPr>
        <w:t>s</w:t>
      </w:r>
      <w:r w:rsidR="00A81734" w:rsidRPr="002A0045">
        <w:rPr>
          <w:rFonts w:ascii="Verdana" w:hAnsi="Verdana" w:cs="Arial"/>
          <w:b/>
          <w:sz w:val="20"/>
          <w:szCs w:val="20"/>
        </w:rPr>
        <w:t xml:space="preserve"> </w:t>
      </w:r>
      <w:r w:rsidRPr="002A0045">
        <w:rPr>
          <w:rFonts w:ascii="Verdana" w:hAnsi="Verdana" w:cs="Arial"/>
          <w:b/>
          <w:sz w:val="20"/>
          <w:szCs w:val="20"/>
        </w:rPr>
        <w:t>z</w:t>
      </w:r>
      <w:r w:rsidR="00A81734" w:rsidRPr="002A0045">
        <w:rPr>
          <w:rFonts w:ascii="Verdana" w:hAnsi="Verdana" w:cs="Arial"/>
          <w:b/>
          <w:sz w:val="20"/>
          <w:szCs w:val="20"/>
        </w:rPr>
        <w:t xml:space="preserve"> </w:t>
      </w:r>
      <w:r w:rsidRPr="002A0045">
        <w:rPr>
          <w:rFonts w:ascii="Verdana" w:hAnsi="Verdana" w:cs="Arial"/>
          <w:b/>
          <w:sz w:val="20"/>
          <w:szCs w:val="20"/>
        </w:rPr>
        <w:t>u</w:t>
      </w:r>
      <w:r w:rsidR="00A81734" w:rsidRPr="002A0045">
        <w:rPr>
          <w:rFonts w:ascii="Verdana" w:hAnsi="Verdana" w:cs="Arial"/>
          <w:b/>
          <w:sz w:val="20"/>
          <w:szCs w:val="20"/>
        </w:rPr>
        <w:t xml:space="preserve"> </w:t>
      </w:r>
      <w:r w:rsidRPr="002A0045">
        <w:rPr>
          <w:rFonts w:ascii="Verdana" w:hAnsi="Verdana" w:cs="Arial"/>
          <w:b/>
          <w:sz w:val="20"/>
          <w:szCs w:val="20"/>
        </w:rPr>
        <w:t xml:space="preserve">g </w:t>
      </w:r>
    </w:p>
    <w:p w:rsidR="00D23FCB" w:rsidRPr="002A0045" w:rsidRDefault="00D23FCB" w:rsidP="00D23FCB">
      <w:pPr>
        <w:jc w:val="center"/>
        <w:rPr>
          <w:rFonts w:ascii="Verdana" w:hAnsi="Verdana" w:cs="Arial"/>
          <w:b/>
          <w:sz w:val="20"/>
          <w:szCs w:val="20"/>
        </w:rPr>
      </w:pPr>
      <w:r w:rsidRPr="002A0045">
        <w:rPr>
          <w:rFonts w:ascii="Verdana" w:hAnsi="Verdana" w:cs="Arial"/>
          <w:b/>
          <w:sz w:val="20"/>
          <w:szCs w:val="20"/>
        </w:rPr>
        <w:t xml:space="preserve">„Richtlinie des Kreisausschusses des Schwalm-Eder-Kreises zur Erbringung der </w:t>
      </w:r>
      <w:r w:rsidR="003432D8" w:rsidRPr="002A0045">
        <w:rPr>
          <w:rFonts w:ascii="Verdana" w:hAnsi="Verdana" w:cs="Arial"/>
          <w:b/>
          <w:sz w:val="20"/>
          <w:szCs w:val="20"/>
        </w:rPr>
        <w:br/>
      </w:r>
      <w:r w:rsidRPr="002A0045">
        <w:rPr>
          <w:rFonts w:ascii="Verdana" w:hAnsi="Verdana" w:cs="Arial"/>
          <w:b/>
          <w:sz w:val="20"/>
          <w:szCs w:val="20"/>
        </w:rPr>
        <w:t>Leistu</w:t>
      </w:r>
      <w:r w:rsidRPr="002A0045">
        <w:rPr>
          <w:rFonts w:ascii="Verdana" w:hAnsi="Verdana" w:cs="Arial"/>
          <w:b/>
          <w:sz w:val="20"/>
          <w:szCs w:val="20"/>
        </w:rPr>
        <w:t>n</w:t>
      </w:r>
      <w:r w:rsidRPr="002A0045">
        <w:rPr>
          <w:rFonts w:ascii="Verdana" w:hAnsi="Verdana" w:cs="Arial"/>
          <w:b/>
          <w:sz w:val="20"/>
          <w:szCs w:val="20"/>
        </w:rPr>
        <w:t xml:space="preserve">gen für Bildung und Teilhabe gemäß SGB II und SGB XII </w:t>
      </w:r>
    </w:p>
    <w:p w:rsidR="00D23FCB" w:rsidRPr="002A0045" w:rsidRDefault="00D23FCB" w:rsidP="00D23FCB">
      <w:pPr>
        <w:jc w:val="center"/>
        <w:rPr>
          <w:rFonts w:ascii="Verdana" w:hAnsi="Verdana" w:cs="Arial"/>
          <w:b/>
          <w:sz w:val="20"/>
          <w:szCs w:val="20"/>
        </w:rPr>
      </w:pPr>
      <w:r w:rsidRPr="002A0045">
        <w:rPr>
          <w:rFonts w:ascii="Verdana" w:hAnsi="Verdana" w:cs="Arial"/>
          <w:b/>
          <w:sz w:val="20"/>
          <w:szCs w:val="20"/>
        </w:rPr>
        <w:t>sowie § 6 b Bundeskindergel</w:t>
      </w:r>
      <w:r w:rsidRPr="002A0045">
        <w:rPr>
          <w:rFonts w:ascii="Verdana" w:hAnsi="Verdana" w:cs="Arial"/>
          <w:b/>
          <w:sz w:val="20"/>
          <w:szCs w:val="20"/>
        </w:rPr>
        <w:t>d</w:t>
      </w:r>
      <w:r w:rsidRPr="002A0045">
        <w:rPr>
          <w:rFonts w:ascii="Verdana" w:hAnsi="Verdana" w:cs="Arial"/>
          <w:b/>
          <w:sz w:val="20"/>
          <w:szCs w:val="20"/>
        </w:rPr>
        <w:t>gesetz“</w:t>
      </w:r>
    </w:p>
    <w:p w:rsidR="00D23FCB" w:rsidRPr="002A0045" w:rsidRDefault="00D23FCB" w:rsidP="009D7F38">
      <w:pPr>
        <w:rPr>
          <w:rFonts w:ascii="Verdana" w:hAnsi="Verdana" w:cs="Arial"/>
          <w:b/>
          <w:i/>
          <w:sz w:val="20"/>
          <w:szCs w:val="20"/>
        </w:rPr>
      </w:pPr>
    </w:p>
    <w:p w:rsidR="009D7F38" w:rsidRPr="002A0045" w:rsidRDefault="009D7F38" w:rsidP="009D7F38">
      <w:pPr>
        <w:rPr>
          <w:rFonts w:ascii="Verdana" w:hAnsi="Verdana" w:cs="Arial"/>
          <w:b/>
          <w:i/>
          <w:sz w:val="20"/>
          <w:szCs w:val="20"/>
        </w:rPr>
      </w:pPr>
      <w:r w:rsidRPr="009D7F38">
        <w:rPr>
          <w:rFonts w:ascii="Verdana" w:hAnsi="Verdana" w:cs="Arial"/>
          <w:b/>
          <w:i/>
          <w:sz w:val="18"/>
          <w:szCs w:val="18"/>
        </w:rPr>
        <w:t>4.</w:t>
      </w:r>
      <w:r w:rsidRPr="009D7F38">
        <w:rPr>
          <w:rFonts w:ascii="Verdana" w:hAnsi="Verdana" w:cs="Arial"/>
          <w:b/>
          <w:i/>
          <w:sz w:val="18"/>
          <w:szCs w:val="18"/>
        </w:rPr>
        <w:tab/>
      </w:r>
      <w:r w:rsidRPr="002A0045">
        <w:rPr>
          <w:rFonts w:ascii="Verdana" w:hAnsi="Verdana" w:cs="Arial"/>
          <w:b/>
          <w:i/>
          <w:sz w:val="20"/>
          <w:szCs w:val="20"/>
        </w:rPr>
        <w:t>Lernförderung (§ 28 Abs. 5 SGB II und § 34 Abs. 5 SGB XII)</w:t>
      </w:r>
    </w:p>
    <w:p w:rsidR="00D23FCB" w:rsidRPr="009D7F38" w:rsidRDefault="00D23FCB" w:rsidP="009D7F38">
      <w:pPr>
        <w:rPr>
          <w:rFonts w:ascii="Verdana" w:hAnsi="Verdana" w:cs="Arial"/>
          <w:b/>
          <w:i/>
          <w:sz w:val="18"/>
          <w:szCs w:val="18"/>
        </w:rPr>
      </w:pPr>
    </w:p>
    <w:p w:rsidR="009D7F38" w:rsidRP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Die Leistungserbringung erfolgt in Form der Ausstellung eines Gutscheines (Kostenübernahme</w:t>
      </w:r>
      <w:r w:rsidR="003432D8">
        <w:rPr>
          <w:rFonts w:ascii="Verdana" w:hAnsi="Verdana" w:cs="Arial"/>
          <w:sz w:val="18"/>
          <w:szCs w:val="18"/>
        </w:rPr>
        <w:t>-</w:t>
      </w:r>
      <w:r w:rsidR="003432D8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>erklärung). Die Kostenübernahmeerklärung wird durch Fachbereich 40 - Schulen, Erwachsenen</w:t>
      </w:r>
      <w:r w:rsidR="003432D8">
        <w:rPr>
          <w:rFonts w:ascii="Verdana" w:hAnsi="Verdana" w:cs="Arial"/>
          <w:sz w:val="18"/>
          <w:szCs w:val="18"/>
        </w:rPr>
        <w:t>-</w:t>
      </w:r>
      <w:r w:rsidR="003432D8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 xml:space="preserve">bildung, Sport und Hochbauverwaltung </w:t>
      </w:r>
      <w:r w:rsidR="003432D8">
        <w:rPr>
          <w:rFonts w:ascii="Verdana" w:hAnsi="Verdana" w:cs="Arial"/>
          <w:sz w:val="18"/>
          <w:szCs w:val="18"/>
        </w:rPr>
        <w:t xml:space="preserve">- </w:t>
      </w:r>
      <w:r w:rsidRPr="009D7F38">
        <w:rPr>
          <w:rFonts w:ascii="Verdana" w:hAnsi="Verdana" w:cs="Arial"/>
          <w:sz w:val="18"/>
          <w:szCs w:val="18"/>
        </w:rPr>
        <w:t>ausgestellt. Hierzu erhält FB 40 durch die bewilligenden Ste</w:t>
      </w:r>
      <w:r w:rsidRPr="009D7F38">
        <w:rPr>
          <w:rFonts w:ascii="Verdana" w:hAnsi="Verdana" w:cs="Arial"/>
          <w:sz w:val="18"/>
          <w:szCs w:val="18"/>
        </w:rPr>
        <w:t>l</w:t>
      </w:r>
      <w:r w:rsidRPr="009D7F38">
        <w:rPr>
          <w:rFonts w:ascii="Verdana" w:hAnsi="Verdana" w:cs="Arial"/>
          <w:sz w:val="18"/>
          <w:szCs w:val="18"/>
        </w:rPr>
        <w:t>len eine Kopie des Bewilligungsbescheides.</w:t>
      </w: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</w:p>
    <w:p w:rsidR="003432D8" w:rsidRDefault="009D7F38" w:rsidP="003432D8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Mit Antragstellung ist die Bescheinigung der Schule über die Notwendigkeit und den Umfang der Lernförderung vorzulegen.</w:t>
      </w:r>
    </w:p>
    <w:p w:rsidR="009D7F38" w:rsidRP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</w:p>
    <w:p w:rsid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 xml:space="preserve">Der Gutschein (Kostenübernahmeerklärung) ist bei dem Leistungsanbieter abzugeben. Dieser </w:t>
      </w:r>
      <w:r w:rsidR="003432D8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 xml:space="preserve">rechnet die Leistungen mit Fachbereich 40 </w:t>
      </w:r>
      <w:r w:rsidR="003432D8">
        <w:rPr>
          <w:rFonts w:ascii="Verdana" w:hAnsi="Verdana" w:cs="Arial"/>
          <w:sz w:val="18"/>
          <w:szCs w:val="18"/>
        </w:rPr>
        <w:t>-</w:t>
      </w:r>
      <w:r w:rsidRPr="009D7F38">
        <w:rPr>
          <w:rFonts w:ascii="Verdana" w:hAnsi="Verdana" w:cs="Arial"/>
          <w:sz w:val="18"/>
          <w:szCs w:val="18"/>
        </w:rPr>
        <w:t xml:space="preserve"> Schulen, Erwachsenenbildung, Sport und Hochba</w:t>
      </w:r>
      <w:r w:rsidRPr="009D7F38">
        <w:rPr>
          <w:rFonts w:ascii="Verdana" w:hAnsi="Verdana" w:cs="Arial"/>
          <w:sz w:val="18"/>
          <w:szCs w:val="18"/>
        </w:rPr>
        <w:t>u</w:t>
      </w:r>
      <w:r w:rsidRPr="009D7F38">
        <w:rPr>
          <w:rFonts w:ascii="Verdana" w:hAnsi="Verdana" w:cs="Arial"/>
          <w:sz w:val="18"/>
          <w:szCs w:val="18"/>
        </w:rPr>
        <w:t>verwaltung - ab. Die Abrechnung mit dem Leistungsanbieter setzt in der Regel voraus, dass dieser einen Vertrag über die Erbringung der Leistung mit dem Kreisausschuss des Schwalm-Eder-Kreises abgeschlo</w:t>
      </w:r>
      <w:r w:rsidRPr="009D7F38">
        <w:rPr>
          <w:rFonts w:ascii="Verdana" w:hAnsi="Verdana" w:cs="Arial"/>
          <w:sz w:val="18"/>
          <w:szCs w:val="18"/>
        </w:rPr>
        <w:t>s</w:t>
      </w:r>
      <w:r w:rsidRPr="009D7F38">
        <w:rPr>
          <w:rFonts w:ascii="Verdana" w:hAnsi="Verdana" w:cs="Arial"/>
          <w:sz w:val="18"/>
          <w:szCs w:val="18"/>
        </w:rPr>
        <w:t xml:space="preserve">sen hat. </w:t>
      </w:r>
    </w:p>
    <w:p w:rsidR="00D23FCB" w:rsidRPr="009D7F38" w:rsidRDefault="00D23FCB" w:rsidP="009D7F38">
      <w:pPr>
        <w:rPr>
          <w:rFonts w:ascii="Verdana" w:hAnsi="Verdana" w:cs="Arial"/>
          <w:b/>
          <w:color w:val="FF00FF"/>
          <w:sz w:val="18"/>
          <w:szCs w:val="18"/>
        </w:rPr>
      </w:pP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 xml:space="preserve">Die Bewilligung der Leistung setzt voraus, dass die Lernförderung </w:t>
      </w:r>
      <w:r w:rsidRPr="009D7F38">
        <w:rPr>
          <w:rFonts w:ascii="Verdana" w:hAnsi="Verdana" w:cs="Arial"/>
          <w:sz w:val="18"/>
          <w:szCs w:val="18"/>
        </w:rPr>
        <w:br/>
      </w:r>
    </w:p>
    <w:p w:rsidR="009D7F38" w:rsidRPr="009D7F38" w:rsidRDefault="009D7F38" w:rsidP="00D23FC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das schulische Angebot ergänzt,</w:t>
      </w:r>
    </w:p>
    <w:p w:rsidR="009D7F38" w:rsidRPr="009D7F38" w:rsidRDefault="009D7F38" w:rsidP="00D23FC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angemessen ist,</w:t>
      </w:r>
    </w:p>
    <w:p w:rsidR="003432D8" w:rsidRDefault="009D7F38" w:rsidP="002A004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geeignet und zusätzlich erforderlich ist, um die nach schulrechtlichen Bestimmungen festge</w:t>
      </w:r>
      <w:r w:rsidR="003432D8">
        <w:rPr>
          <w:rFonts w:ascii="Verdana" w:hAnsi="Verdana" w:cs="Arial"/>
          <w:sz w:val="18"/>
          <w:szCs w:val="18"/>
        </w:rPr>
        <w:t>-</w:t>
      </w:r>
      <w:r w:rsidRPr="009D7F38">
        <w:rPr>
          <w:rFonts w:ascii="Verdana" w:hAnsi="Verdana" w:cs="Arial"/>
          <w:sz w:val="18"/>
          <w:szCs w:val="18"/>
        </w:rPr>
        <w:t>legten wesentlichen Lernziele zu erreichen.</w:t>
      </w:r>
      <w:r w:rsidR="00D23FCB">
        <w:rPr>
          <w:rFonts w:ascii="Verdana" w:hAnsi="Verdana" w:cs="Arial"/>
          <w:sz w:val="18"/>
          <w:szCs w:val="18"/>
        </w:rPr>
        <w:t xml:space="preserve"> </w:t>
      </w:r>
      <w:r w:rsidRPr="009D7F38">
        <w:rPr>
          <w:rFonts w:ascii="Verdana" w:hAnsi="Verdana" w:cs="Arial"/>
          <w:sz w:val="18"/>
          <w:szCs w:val="18"/>
        </w:rPr>
        <w:t xml:space="preserve">Eine außerschulische Lernförderung dient dem </w:t>
      </w:r>
      <w:r w:rsidR="002A0045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>Aufholen von erheblichen Lernrückständen in e</w:t>
      </w:r>
      <w:r w:rsidRPr="009D7F38">
        <w:rPr>
          <w:rFonts w:ascii="Verdana" w:hAnsi="Verdana" w:cs="Arial"/>
          <w:sz w:val="18"/>
          <w:szCs w:val="18"/>
        </w:rPr>
        <w:t>i</w:t>
      </w:r>
      <w:r w:rsidRPr="009D7F38">
        <w:rPr>
          <w:rFonts w:ascii="Verdana" w:hAnsi="Verdana" w:cs="Arial"/>
          <w:sz w:val="18"/>
          <w:szCs w:val="18"/>
        </w:rPr>
        <w:t>nem Fach oder mehreren Fächern. Sie orientiert sich am Lehrplan der Schule und dem individu</w:t>
      </w:r>
      <w:r w:rsidR="002A0045">
        <w:rPr>
          <w:rFonts w:ascii="Verdana" w:hAnsi="Verdana" w:cs="Arial"/>
          <w:sz w:val="18"/>
          <w:szCs w:val="18"/>
        </w:rPr>
        <w:t>ellen Lernstand des betroffenen</w:t>
      </w:r>
      <w:r w:rsidR="002A0045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>Sch</w:t>
      </w:r>
      <w:r w:rsidRPr="009D7F38">
        <w:rPr>
          <w:rFonts w:ascii="Verdana" w:hAnsi="Verdana" w:cs="Arial"/>
          <w:sz w:val="18"/>
          <w:szCs w:val="18"/>
        </w:rPr>
        <w:t>ü</w:t>
      </w:r>
      <w:r w:rsidRPr="009D7F38">
        <w:rPr>
          <w:rFonts w:ascii="Verdana" w:hAnsi="Verdana" w:cs="Arial"/>
          <w:sz w:val="18"/>
          <w:szCs w:val="18"/>
        </w:rPr>
        <w:t>lers</w:t>
      </w:r>
      <w:r w:rsidR="002A0045">
        <w:rPr>
          <w:rFonts w:ascii="Verdana" w:hAnsi="Verdana" w:cs="Arial"/>
          <w:sz w:val="18"/>
          <w:szCs w:val="18"/>
        </w:rPr>
        <w:t xml:space="preserve">. </w:t>
      </w:r>
      <w:r w:rsidRPr="009D7F38">
        <w:rPr>
          <w:rFonts w:ascii="Verdana" w:hAnsi="Verdana" w:cs="Arial"/>
          <w:sz w:val="18"/>
          <w:szCs w:val="18"/>
        </w:rPr>
        <w:t>Wesentliches Lernziel ist nach der Gesetzesbegründung regelmäßig die Versetzung in die nächste Kla</w:t>
      </w:r>
      <w:r w:rsidRPr="009D7F38">
        <w:rPr>
          <w:rFonts w:ascii="Verdana" w:hAnsi="Verdana" w:cs="Arial"/>
          <w:sz w:val="18"/>
          <w:szCs w:val="18"/>
        </w:rPr>
        <w:t>s</w:t>
      </w:r>
      <w:r w:rsidRPr="009D7F38">
        <w:rPr>
          <w:rFonts w:ascii="Verdana" w:hAnsi="Verdana" w:cs="Arial"/>
          <w:sz w:val="18"/>
          <w:szCs w:val="18"/>
        </w:rPr>
        <w:t xml:space="preserve">senstufe. Die Gewährung der außerschulischen Lernförderung für das Erreichen </w:t>
      </w:r>
      <w:r w:rsidR="002A0045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>einer bestimmten Schulartempfehlung (z. B. Übertritt auf das Gymnasium) oder zur Verbess</w:t>
      </w:r>
      <w:r w:rsidRPr="009D7F38">
        <w:rPr>
          <w:rFonts w:ascii="Verdana" w:hAnsi="Verdana" w:cs="Arial"/>
          <w:sz w:val="18"/>
          <w:szCs w:val="18"/>
        </w:rPr>
        <w:t>e</w:t>
      </w:r>
      <w:r w:rsidRPr="009D7F38">
        <w:rPr>
          <w:rFonts w:ascii="Verdana" w:hAnsi="Verdana" w:cs="Arial"/>
          <w:sz w:val="18"/>
          <w:szCs w:val="18"/>
        </w:rPr>
        <w:t>rung des Notendurchschnitts ist daher ausgeschlo</w:t>
      </w:r>
      <w:r w:rsidRPr="009D7F38">
        <w:rPr>
          <w:rFonts w:ascii="Verdana" w:hAnsi="Verdana" w:cs="Arial"/>
          <w:sz w:val="18"/>
          <w:szCs w:val="18"/>
        </w:rPr>
        <w:t>s</w:t>
      </w:r>
      <w:r w:rsidRPr="009D7F38">
        <w:rPr>
          <w:rFonts w:ascii="Verdana" w:hAnsi="Verdana" w:cs="Arial"/>
          <w:sz w:val="18"/>
          <w:szCs w:val="18"/>
        </w:rPr>
        <w:t>sen.</w:t>
      </w:r>
    </w:p>
    <w:p w:rsidR="009D7F38" w:rsidRPr="009D7F38" w:rsidRDefault="009D7F38" w:rsidP="0063554E">
      <w:pPr>
        <w:jc w:val="both"/>
        <w:rPr>
          <w:rFonts w:ascii="Verdana" w:hAnsi="Verdana" w:cs="Arial"/>
          <w:sz w:val="18"/>
          <w:szCs w:val="18"/>
        </w:rPr>
      </w:pP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Aus der Bestätigung der Schule muss hervorgehen, dass</w:t>
      </w:r>
      <w:r w:rsidRPr="009D7F38">
        <w:rPr>
          <w:rFonts w:ascii="Verdana" w:hAnsi="Verdana" w:cs="Arial"/>
          <w:sz w:val="18"/>
          <w:szCs w:val="18"/>
        </w:rPr>
        <w:br/>
      </w:r>
    </w:p>
    <w:p w:rsidR="009D7F38" w:rsidRPr="009D7F38" w:rsidRDefault="009D7F38" w:rsidP="003432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die Lernförderung geeignet und zusätzlich erforderlich ist, um die Versetzung in die nächste Klassenstufe zu erreichen,</w:t>
      </w:r>
    </w:p>
    <w:p w:rsidR="009D7F38" w:rsidRPr="009D7F38" w:rsidRDefault="009D7F38" w:rsidP="003432D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9D7F38">
        <w:rPr>
          <w:rFonts w:ascii="Verdana" w:hAnsi="Verdana"/>
          <w:color w:val="auto"/>
          <w:sz w:val="18"/>
          <w:szCs w:val="18"/>
        </w:rPr>
        <w:t>ein Aufholen der vorhandenen Lernrückstände nur mit Hilfe einer außerschulischen Lernförd</w:t>
      </w:r>
      <w:r w:rsidRPr="009D7F38">
        <w:rPr>
          <w:rFonts w:ascii="Verdana" w:hAnsi="Verdana"/>
          <w:color w:val="auto"/>
          <w:sz w:val="18"/>
          <w:szCs w:val="18"/>
        </w:rPr>
        <w:t>e</w:t>
      </w:r>
      <w:r w:rsidRPr="009D7F38">
        <w:rPr>
          <w:rFonts w:ascii="Verdana" w:hAnsi="Verdana"/>
          <w:color w:val="auto"/>
          <w:sz w:val="18"/>
          <w:szCs w:val="18"/>
        </w:rPr>
        <w:t>rung zeitnah möglich sein wird,</w:t>
      </w:r>
    </w:p>
    <w:p w:rsidR="002A0045" w:rsidRDefault="009D7F38" w:rsidP="002A004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auto"/>
          <w:sz w:val="18"/>
          <w:szCs w:val="18"/>
        </w:rPr>
      </w:pPr>
      <w:r w:rsidRPr="009D7F38">
        <w:rPr>
          <w:rFonts w:ascii="Verdana" w:hAnsi="Verdana"/>
          <w:color w:val="auto"/>
          <w:sz w:val="18"/>
          <w:szCs w:val="18"/>
        </w:rPr>
        <w:t>bei dem Schüler/der Schülerin eine ausreichende Motivation u</w:t>
      </w:r>
      <w:r w:rsidR="002A0045">
        <w:rPr>
          <w:rFonts w:ascii="Verdana" w:hAnsi="Verdana"/>
          <w:color w:val="auto"/>
          <w:sz w:val="18"/>
          <w:szCs w:val="18"/>
        </w:rPr>
        <w:t>nd Arbeitshaltung vorhanden ist</w:t>
      </w:r>
      <w:r w:rsidR="005669DB">
        <w:rPr>
          <w:rFonts w:ascii="Verdana" w:hAnsi="Verdana"/>
          <w:color w:val="auto"/>
          <w:sz w:val="18"/>
          <w:szCs w:val="18"/>
        </w:rPr>
        <w:br/>
      </w:r>
    </w:p>
    <w:p w:rsidR="009D7F38" w:rsidRPr="009D7F38" w:rsidRDefault="009D7F38" w:rsidP="003432D8">
      <w:pPr>
        <w:jc w:val="both"/>
        <w:rPr>
          <w:rFonts w:ascii="Verdana" w:hAnsi="Verdana" w:cs="Arial"/>
          <w:color w:val="0000FF"/>
          <w:sz w:val="18"/>
          <w:szCs w:val="18"/>
        </w:rPr>
      </w:pPr>
    </w:p>
    <w:p w:rsidR="009D7F38" w:rsidRP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Stellen die Schulen oder schulnahe Träger (z. B. Fördervereine) eigenständig organisierte, koste</w:t>
      </w:r>
      <w:r w:rsidRPr="009D7F38">
        <w:rPr>
          <w:rFonts w:ascii="Verdana" w:hAnsi="Verdana" w:cs="Arial"/>
          <w:sz w:val="18"/>
          <w:szCs w:val="18"/>
        </w:rPr>
        <w:t>n</w:t>
      </w:r>
      <w:r w:rsidRPr="009D7F38">
        <w:rPr>
          <w:rFonts w:ascii="Verdana" w:hAnsi="Verdana" w:cs="Arial"/>
          <w:sz w:val="18"/>
          <w:szCs w:val="18"/>
        </w:rPr>
        <w:t>freie Förderangebote zur Verfügung, so sind diese vorrangig zu nutzen.</w:t>
      </w:r>
    </w:p>
    <w:p w:rsidR="009D7F38" w:rsidRP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</w:p>
    <w:p w:rsidR="009D7F38" w:rsidRPr="009D7F38" w:rsidRDefault="009D7F38" w:rsidP="003432D8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Zur Vermeidung einer unvertretbaren Mehrbelastung des Schülers/der Schülerin wird au</w:t>
      </w:r>
      <w:r w:rsidR="007629BC">
        <w:rPr>
          <w:rFonts w:ascii="Verdana" w:hAnsi="Verdana" w:cs="Arial"/>
          <w:sz w:val="18"/>
          <w:szCs w:val="18"/>
        </w:rPr>
        <w:t>ß</w:t>
      </w:r>
      <w:r w:rsidRPr="009D7F38">
        <w:rPr>
          <w:rFonts w:ascii="Verdana" w:hAnsi="Verdana" w:cs="Arial"/>
          <w:sz w:val="18"/>
          <w:szCs w:val="18"/>
        </w:rPr>
        <w:t>erschu</w:t>
      </w:r>
      <w:r w:rsidR="003432D8">
        <w:rPr>
          <w:rFonts w:ascii="Verdana" w:hAnsi="Verdana" w:cs="Arial"/>
          <w:sz w:val="18"/>
          <w:szCs w:val="18"/>
        </w:rPr>
        <w:t>-</w:t>
      </w:r>
      <w:r w:rsidRPr="009D7F38">
        <w:rPr>
          <w:rFonts w:ascii="Verdana" w:hAnsi="Verdana" w:cs="Arial"/>
          <w:sz w:val="18"/>
          <w:szCs w:val="18"/>
        </w:rPr>
        <w:t>lische Lernförderung in höchstens zwei Fächern mit einer Dauer von durchschnittlich zwei Woche</w:t>
      </w:r>
      <w:r w:rsidRPr="009D7F38">
        <w:rPr>
          <w:rFonts w:ascii="Verdana" w:hAnsi="Verdana" w:cs="Arial"/>
          <w:sz w:val="18"/>
          <w:szCs w:val="18"/>
        </w:rPr>
        <w:t>n</w:t>
      </w:r>
      <w:r w:rsidRPr="009D7F38">
        <w:rPr>
          <w:rFonts w:ascii="Verdana" w:hAnsi="Verdana" w:cs="Arial"/>
          <w:sz w:val="18"/>
          <w:szCs w:val="18"/>
        </w:rPr>
        <w:t>stunden je Fach gewährt. Im Einzelfall kann hiervon abgewichen werden.</w:t>
      </w: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Die Leistungsanbieter müssen geeignet sein.</w:t>
      </w:r>
      <w:r w:rsidRPr="009D7F38">
        <w:rPr>
          <w:rFonts w:ascii="Verdana" w:hAnsi="Verdana" w:cs="Arial"/>
          <w:sz w:val="18"/>
          <w:szCs w:val="18"/>
        </w:rPr>
        <w:br/>
      </w: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 xml:space="preserve">Die Eignung ist gegeben, wenn </w:t>
      </w:r>
      <w:r w:rsidRPr="009D7F38">
        <w:rPr>
          <w:rFonts w:ascii="Verdana" w:hAnsi="Verdana" w:cs="Arial"/>
          <w:sz w:val="18"/>
          <w:szCs w:val="18"/>
        </w:rPr>
        <w:br/>
      </w:r>
    </w:p>
    <w:p w:rsidR="003432D8" w:rsidRDefault="009D7F38" w:rsidP="002A0045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>mit der Durchführung der außerschulischen Förderung Lehrer/innen mit Lehrbefähigung für den Schuldienst, Lehrer/innen im pädagogischen Vorbereitungsdienst, Lehramtsstudenten oder Studenten der maßgeblichen Fachrichtung beauftragt werden, und</w:t>
      </w:r>
    </w:p>
    <w:p w:rsidR="009D7F38" w:rsidRPr="009D7F38" w:rsidRDefault="009D7F38" w:rsidP="002A0045">
      <w:pPr>
        <w:tabs>
          <w:tab w:val="left" w:pos="360"/>
        </w:tabs>
        <w:ind w:hanging="720"/>
        <w:jc w:val="both"/>
        <w:rPr>
          <w:rFonts w:ascii="Verdana" w:hAnsi="Verdana" w:cs="Arial"/>
          <w:sz w:val="18"/>
          <w:szCs w:val="18"/>
        </w:rPr>
      </w:pPr>
    </w:p>
    <w:p w:rsidR="009D7F38" w:rsidRPr="009D7F38" w:rsidRDefault="009D7F38" w:rsidP="002A0045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 xml:space="preserve">die außerschulische Förderung als Einzelförderung oder in Kleingruppen von max. drei </w:t>
      </w:r>
      <w:r w:rsidR="002A0045">
        <w:rPr>
          <w:rFonts w:ascii="Verdana" w:hAnsi="Verdana" w:cs="Arial"/>
          <w:sz w:val="18"/>
          <w:szCs w:val="18"/>
        </w:rPr>
        <w:br/>
      </w:r>
      <w:r w:rsidRPr="009D7F38">
        <w:rPr>
          <w:rFonts w:ascii="Verdana" w:hAnsi="Verdana" w:cs="Arial"/>
          <w:sz w:val="18"/>
          <w:szCs w:val="18"/>
        </w:rPr>
        <w:t>Sch</w:t>
      </w:r>
      <w:r w:rsidRPr="009D7F38">
        <w:rPr>
          <w:rFonts w:ascii="Verdana" w:hAnsi="Verdana" w:cs="Arial"/>
          <w:sz w:val="18"/>
          <w:szCs w:val="18"/>
        </w:rPr>
        <w:t>ü</w:t>
      </w:r>
      <w:r w:rsidRPr="009D7F38">
        <w:rPr>
          <w:rFonts w:ascii="Verdana" w:hAnsi="Verdana" w:cs="Arial"/>
          <w:sz w:val="18"/>
          <w:szCs w:val="18"/>
        </w:rPr>
        <w:t>ler/innen der gleichen Jahrgangsstufe im selben Fach durchgeführt wird.</w:t>
      </w:r>
    </w:p>
    <w:p w:rsidR="009D7F38" w:rsidRPr="009D7F38" w:rsidRDefault="009D7F38" w:rsidP="009D7F38">
      <w:pPr>
        <w:rPr>
          <w:rFonts w:ascii="Verdana" w:hAnsi="Verdana" w:cs="Arial"/>
          <w:sz w:val="18"/>
          <w:szCs w:val="18"/>
        </w:rPr>
      </w:pPr>
    </w:p>
    <w:p w:rsidR="002A0045" w:rsidRDefault="009D7F38" w:rsidP="002A0045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t xml:space="preserve">Über die Feststellung der Eignung bei einer hiervon abweichenden Qualifikation wird im Einzelfall entschieden. Insbesondere können auch von der Schule als geeignet empfohlene Schüler/innen beauftragt werden. </w:t>
      </w:r>
    </w:p>
    <w:p w:rsidR="00360065" w:rsidRDefault="00360065" w:rsidP="002A0045">
      <w:pPr>
        <w:jc w:val="both"/>
        <w:rPr>
          <w:rFonts w:ascii="Verdana" w:hAnsi="Verdana" w:cs="Arial"/>
          <w:sz w:val="18"/>
          <w:szCs w:val="18"/>
        </w:rPr>
      </w:pPr>
    </w:p>
    <w:p w:rsidR="009D7F38" w:rsidRPr="009D7F38" w:rsidRDefault="009D7F38" w:rsidP="002A0045">
      <w:pPr>
        <w:jc w:val="both"/>
        <w:rPr>
          <w:rFonts w:ascii="Verdana" w:hAnsi="Verdana" w:cs="Arial"/>
          <w:sz w:val="18"/>
          <w:szCs w:val="18"/>
        </w:rPr>
      </w:pPr>
      <w:r w:rsidRPr="009D7F38">
        <w:rPr>
          <w:rFonts w:ascii="Verdana" w:hAnsi="Verdana" w:cs="Arial"/>
          <w:sz w:val="18"/>
          <w:szCs w:val="18"/>
        </w:rPr>
        <w:br/>
      </w:r>
    </w:p>
    <w:sectPr w:rsidR="009D7F38" w:rsidRPr="009D7F38" w:rsidSect="006840A0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08" w:rsidRDefault="003B1808">
      <w:r>
        <w:separator/>
      </w:r>
    </w:p>
  </w:endnote>
  <w:endnote w:type="continuationSeparator" w:id="0">
    <w:p w:rsidR="003B1808" w:rsidRDefault="003B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08" w:rsidRDefault="003B1808">
      <w:r>
        <w:separator/>
      </w:r>
    </w:p>
  </w:footnote>
  <w:footnote w:type="continuationSeparator" w:id="0">
    <w:p w:rsidR="003B1808" w:rsidRDefault="003B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04E"/>
    <w:multiLevelType w:val="hybridMultilevel"/>
    <w:tmpl w:val="BC1AD9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96E"/>
    <w:multiLevelType w:val="hybridMultilevel"/>
    <w:tmpl w:val="BFA6CAEE"/>
    <w:lvl w:ilvl="0" w:tplc="5E06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27A3B"/>
    <w:multiLevelType w:val="hybridMultilevel"/>
    <w:tmpl w:val="D43823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40D2F"/>
    <w:multiLevelType w:val="hybridMultilevel"/>
    <w:tmpl w:val="FBF0A9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91AD3"/>
    <w:multiLevelType w:val="hybridMultilevel"/>
    <w:tmpl w:val="86248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40B0"/>
    <w:multiLevelType w:val="hybridMultilevel"/>
    <w:tmpl w:val="5A20F852"/>
    <w:lvl w:ilvl="0" w:tplc="BE3A6C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457F2"/>
    <w:multiLevelType w:val="hybridMultilevel"/>
    <w:tmpl w:val="4202DA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808"/>
    <w:rsid w:val="00012B25"/>
    <w:rsid w:val="00014BC8"/>
    <w:rsid w:val="00025954"/>
    <w:rsid w:val="00043C65"/>
    <w:rsid w:val="00053F97"/>
    <w:rsid w:val="000878BE"/>
    <w:rsid w:val="00145646"/>
    <w:rsid w:val="001E2A7A"/>
    <w:rsid w:val="002060A0"/>
    <w:rsid w:val="002A0045"/>
    <w:rsid w:val="002C239B"/>
    <w:rsid w:val="003432D8"/>
    <w:rsid w:val="00360065"/>
    <w:rsid w:val="00380C87"/>
    <w:rsid w:val="00390853"/>
    <w:rsid w:val="003B1808"/>
    <w:rsid w:val="00492B2D"/>
    <w:rsid w:val="00512A7B"/>
    <w:rsid w:val="00552D4D"/>
    <w:rsid w:val="005669DB"/>
    <w:rsid w:val="0063554E"/>
    <w:rsid w:val="006840A0"/>
    <w:rsid w:val="006D26DB"/>
    <w:rsid w:val="006D4EAA"/>
    <w:rsid w:val="007629BC"/>
    <w:rsid w:val="007A435B"/>
    <w:rsid w:val="007F73FB"/>
    <w:rsid w:val="0085095B"/>
    <w:rsid w:val="00864813"/>
    <w:rsid w:val="00892760"/>
    <w:rsid w:val="008C3200"/>
    <w:rsid w:val="009B65CC"/>
    <w:rsid w:val="009D7F38"/>
    <w:rsid w:val="00A2315E"/>
    <w:rsid w:val="00A81734"/>
    <w:rsid w:val="00AC712C"/>
    <w:rsid w:val="00B02EFD"/>
    <w:rsid w:val="00B12F26"/>
    <w:rsid w:val="00B41099"/>
    <w:rsid w:val="00BC1EE1"/>
    <w:rsid w:val="00BE27FD"/>
    <w:rsid w:val="00C93A37"/>
    <w:rsid w:val="00CA6022"/>
    <w:rsid w:val="00CD4851"/>
    <w:rsid w:val="00D23FCB"/>
    <w:rsid w:val="00DD402A"/>
    <w:rsid w:val="00E6503B"/>
    <w:rsid w:val="00F42804"/>
    <w:rsid w:val="00F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C1EE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 Unicode MS" w:eastAsia="Arial Unicode MS"/>
    </w:rPr>
  </w:style>
  <w:style w:type="table" w:styleId="Tabellenraster">
    <w:name w:val="Tabellenraster"/>
    <w:basedOn w:val="NormaleTabelle"/>
    <w:rsid w:val="00BC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025954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Standard"/>
    <w:rsid w:val="006D26D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6D26DB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Default">
    <w:name w:val="Default"/>
    <w:rsid w:val="00053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~1\AppData\Local\Temp\lernfoerderung_bestaetigung_schule__neu___3_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lernfoerderung_bestaetigung_schule__neu___3_-2.dot</Template>
  <TotalTime>0</TotalTime>
  <Pages>2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Teilhabe – Lernförderung</vt:lpstr>
    </vt:vector>
  </TitlesOfParts>
  <Company>Schwalm-Eder-Kreis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Teilhabe – Lernförderung</dc:title>
  <dc:creator>Nicol Exner</dc:creator>
  <cp:lastModifiedBy>Nicol Exner</cp:lastModifiedBy>
  <cp:revision>1</cp:revision>
  <cp:lastPrinted>2011-08-25T11:25:00Z</cp:lastPrinted>
  <dcterms:created xsi:type="dcterms:W3CDTF">2017-11-14T13:33:00Z</dcterms:created>
  <dcterms:modified xsi:type="dcterms:W3CDTF">2017-11-14T13:34:00Z</dcterms:modified>
</cp:coreProperties>
</file>